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A74" w:rsidRPr="00311A74" w:rsidRDefault="00311A74" w:rsidP="00311A74">
      <w:pPr>
        <w:jc w:val="center"/>
        <w:rPr>
          <w:rFonts w:cs="B Nazanin"/>
          <w:b/>
          <w:bCs/>
          <w:sz w:val="28"/>
          <w:szCs w:val="28"/>
          <w:rtl/>
        </w:rPr>
      </w:pPr>
      <w:r w:rsidRPr="00311A74">
        <w:rPr>
          <w:rFonts w:cs="B Nazanin" w:hint="cs"/>
          <w:b/>
          <w:bCs/>
          <w:sz w:val="28"/>
          <w:szCs w:val="28"/>
          <w:rtl/>
        </w:rPr>
        <w:t>دستورالعمل کاربا دوش وچشم شوی اضطراری</w:t>
      </w:r>
    </w:p>
    <w:p w:rsidR="00311A74" w:rsidRPr="00311A74" w:rsidRDefault="00311A74" w:rsidP="00311A74">
      <w:pPr>
        <w:jc w:val="center"/>
        <w:rPr>
          <w:rFonts w:cs="B Nazanin"/>
          <w:b/>
          <w:bCs/>
          <w:sz w:val="28"/>
          <w:szCs w:val="28"/>
          <w:rtl/>
        </w:rPr>
      </w:pPr>
      <w:r w:rsidRPr="00311A74">
        <w:rPr>
          <w:rFonts w:cs="B Nazanin" w:hint="cs"/>
          <w:b/>
          <w:bCs/>
          <w:sz w:val="28"/>
          <w:szCs w:val="28"/>
          <w:rtl/>
        </w:rPr>
        <w:t>نام درس/دروس:</w:t>
      </w:r>
    </w:p>
    <w:p w:rsidR="00311A74" w:rsidRPr="00311A74" w:rsidRDefault="00311A74" w:rsidP="00311A74">
      <w:pPr>
        <w:jc w:val="center"/>
        <w:rPr>
          <w:rFonts w:cs="B Nazanin"/>
          <w:b/>
          <w:bCs/>
          <w:sz w:val="28"/>
          <w:szCs w:val="28"/>
          <w:rtl/>
        </w:rPr>
      </w:pPr>
      <w:r w:rsidRPr="00311A74">
        <w:rPr>
          <w:rFonts w:cs="B Nazanin" w:hint="cs"/>
          <w:b/>
          <w:bCs/>
          <w:sz w:val="28"/>
          <w:szCs w:val="28"/>
          <w:rtl/>
        </w:rPr>
        <w:t>ایمنی</w:t>
      </w:r>
    </w:p>
    <w:p w:rsidR="00311A74" w:rsidRPr="00311A74" w:rsidRDefault="00311A74" w:rsidP="00311A74">
      <w:pPr>
        <w:jc w:val="center"/>
        <w:rPr>
          <w:rFonts w:cs="B Nazanin"/>
          <w:b/>
          <w:bCs/>
          <w:sz w:val="28"/>
          <w:szCs w:val="28"/>
          <w:rtl/>
        </w:rPr>
      </w:pPr>
      <w:r w:rsidRPr="00311A74">
        <w:rPr>
          <w:rFonts w:cs="B Nazanin" w:hint="cs"/>
          <w:b/>
          <w:bCs/>
          <w:sz w:val="28"/>
          <w:szCs w:val="28"/>
          <w:rtl/>
        </w:rPr>
        <w:t>کار آموزی2</w:t>
      </w:r>
    </w:p>
    <w:p w:rsidR="00311A74" w:rsidRPr="00311A74" w:rsidRDefault="00311A74" w:rsidP="00311A74">
      <w:pPr>
        <w:jc w:val="center"/>
        <w:rPr>
          <w:rFonts w:cs="B Nazanin"/>
          <w:b/>
          <w:bCs/>
          <w:sz w:val="28"/>
          <w:szCs w:val="28"/>
          <w:rtl/>
          <w:lang w:bidi="fa-IR"/>
        </w:rPr>
      </w:pPr>
      <w:r w:rsidRPr="00311A74">
        <w:rPr>
          <w:rFonts w:cs="B Nazanin" w:hint="cs"/>
          <w:b/>
          <w:bCs/>
          <w:sz w:val="28"/>
          <w:szCs w:val="28"/>
          <w:rtl/>
        </w:rPr>
        <w:t>آزمایشگاه /کار گاه:</w:t>
      </w:r>
    </w:p>
    <w:p w:rsidR="00311A74" w:rsidRPr="00311A74" w:rsidRDefault="00311A74" w:rsidP="00311A74">
      <w:pPr>
        <w:jc w:val="center"/>
        <w:rPr>
          <w:b/>
          <w:bCs/>
          <w:sz w:val="28"/>
          <w:szCs w:val="28"/>
          <w:rtl/>
          <w:lang w:bidi="fa-IR"/>
        </w:rPr>
      </w:pPr>
      <w:r w:rsidRPr="00311A74">
        <w:rPr>
          <w:rFonts w:cs="B Nazanin" w:hint="cs"/>
          <w:b/>
          <w:bCs/>
          <w:sz w:val="28"/>
          <w:szCs w:val="28"/>
          <w:rtl/>
          <w:lang w:bidi="fa-IR"/>
        </w:rPr>
        <w:t>مرکز آموزش مهارت های فنی ومهندسی</w:t>
      </w:r>
    </w:p>
    <w:p w:rsidR="00311A74" w:rsidRPr="00311A74" w:rsidRDefault="00311A74" w:rsidP="00311A74">
      <w:pPr>
        <w:jc w:val="right"/>
        <w:rPr>
          <w:rFonts w:cs="B Nazanin"/>
          <w:b/>
          <w:bCs/>
          <w:color w:val="5B9BD5" w:themeColor="accent1"/>
          <w:sz w:val="28"/>
          <w:szCs w:val="28"/>
          <w:rtl/>
        </w:rPr>
      </w:pPr>
      <w:r w:rsidRPr="00311A74">
        <w:rPr>
          <w:rFonts w:cs="B Nazanin" w:hint="cs"/>
          <w:b/>
          <w:bCs/>
          <w:color w:val="5B9BD5" w:themeColor="accent1"/>
          <w:sz w:val="28"/>
          <w:szCs w:val="28"/>
          <w:rtl/>
        </w:rPr>
        <w:t>1-هدف:</w:t>
      </w:r>
    </w:p>
    <w:p w:rsidR="00311A74" w:rsidRPr="00311A74" w:rsidRDefault="00311A74" w:rsidP="00311A74">
      <w:pPr>
        <w:jc w:val="right"/>
        <w:rPr>
          <w:rFonts w:cs="B Nazanin"/>
          <w:b/>
          <w:bCs/>
          <w:sz w:val="28"/>
          <w:szCs w:val="28"/>
          <w:rtl/>
        </w:rPr>
      </w:pPr>
      <w:r w:rsidRPr="00311A74">
        <w:rPr>
          <w:rFonts w:cs="B Nazanin" w:hint="cs"/>
          <w:b/>
          <w:bCs/>
          <w:sz w:val="28"/>
          <w:szCs w:val="28"/>
          <w:rtl/>
        </w:rPr>
        <w:t xml:space="preserve">تشریح نحوه کار وآیین کار ایمن </w:t>
      </w:r>
      <w:r>
        <w:rPr>
          <w:rFonts w:cs="B Nazanin" w:hint="cs"/>
          <w:b/>
          <w:bCs/>
          <w:sz w:val="28"/>
          <w:szCs w:val="28"/>
          <w:rtl/>
        </w:rPr>
        <w:t>دوش وچشم شوی اضطراری</w:t>
      </w:r>
    </w:p>
    <w:p w:rsidR="00311A74" w:rsidRPr="00311A74" w:rsidRDefault="00311A74" w:rsidP="00311A74">
      <w:pPr>
        <w:jc w:val="right"/>
        <w:rPr>
          <w:rFonts w:cs="B Nazanin"/>
          <w:b/>
          <w:bCs/>
          <w:color w:val="5B9BD5" w:themeColor="accent1"/>
          <w:sz w:val="28"/>
          <w:szCs w:val="28"/>
          <w:rtl/>
        </w:rPr>
      </w:pPr>
      <w:r w:rsidRPr="00311A74">
        <w:rPr>
          <w:rFonts w:cs="B Nazanin" w:hint="cs"/>
          <w:b/>
          <w:bCs/>
          <w:color w:val="5B9BD5" w:themeColor="accent1"/>
          <w:sz w:val="28"/>
          <w:szCs w:val="28"/>
          <w:rtl/>
        </w:rPr>
        <w:t>2-دامنه کاربرد:</w:t>
      </w:r>
    </w:p>
    <w:p w:rsidR="00311A74" w:rsidRPr="00311A74" w:rsidRDefault="00311A74" w:rsidP="00311A74">
      <w:pPr>
        <w:jc w:val="right"/>
        <w:rPr>
          <w:rFonts w:cs="B Nazanin"/>
          <w:b/>
          <w:bCs/>
          <w:sz w:val="28"/>
          <w:szCs w:val="28"/>
          <w:rtl/>
        </w:rPr>
      </w:pPr>
      <w:r w:rsidRPr="00311A74">
        <w:rPr>
          <w:rFonts w:cs="B Nazanin" w:hint="cs"/>
          <w:b/>
          <w:bCs/>
          <w:sz w:val="28"/>
          <w:szCs w:val="28"/>
          <w:rtl/>
        </w:rPr>
        <w:t>دانشجویان ترم سوم وهشتم کارشناسی رشته مهندسی رشته بهداشت حرفه ای وایمنی کار</w:t>
      </w:r>
    </w:p>
    <w:p w:rsidR="00311A74" w:rsidRPr="00311A74" w:rsidRDefault="00311A74" w:rsidP="00311A74">
      <w:pPr>
        <w:jc w:val="right"/>
        <w:rPr>
          <w:rFonts w:cs="B Nazanin"/>
          <w:b/>
          <w:bCs/>
          <w:color w:val="5B9BD5" w:themeColor="accent1"/>
          <w:sz w:val="28"/>
          <w:szCs w:val="28"/>
          <w:rtl/>
        </w:rPr>
      </w:pPr>
      <w:r w:rsidRPr="00311A74">
        <w:rPr>
          <w:rFonts w:cs="B Nazanin" w:hint="cs"/>
          <w:b/>
          <w:bCs/>
          <w:color w:val="5B9BD5" w:themeColor="accent1"/>
          <w:sz w:val="28"/>
          <w:szCs w:val="28"/>
          <w:rtl/>
        </w:rPr>
        <w:t>3-مسئولیت:</w:t>
      </w:r>
    </w:p>
    <w:p w:rsidR="00311A74" w:rsidRPr="00311A74" w:rsidRDefault="00311A74" w:rsidP="00311A74">
      <w:pPr>
        <w:jc w:val="right"/>
        <w:rPr>
          <w:rFonts w:cs="B Nazanin"/>
          <w:b/>
          <w:bCs/>
          <w:sz w:val="28"/>
          <w:szCs w:val="28"/>
          <w:rtl/>
        </w:rPr>
      </w:pPr>
      <w:r w:rsidRPr="00311A74">
        <w:rPr>
          <w:rFonts w:cs="B Nazanin" w:hint="cs"/>
          <w:b/>
          <w:bCs/>
          <w:sz w:val="28"/>
          <w:szCs w:val="28"/>
          <w:rtl/>
        </w:rPr>
        <w:t>1-کلیه دانشجویان دوره کارشناسی رشته بهداشت حرفه ای مسئولیت اجرای این دستورالعمل رابه عهده دارند.</w:t>
      </w:r>
    </w:p>
    <w:p w:rsidR="00311A74" w:rsidRPr="00311A74" w:rsidRDefault="00311A74" w:rsidP="00311A74">
      <w:pPr>
        <w:jc w:val="right"/>
        <w:rPr>
          <w:rFonts w:cs="B Nazanin"/>
          <w:b/>
          <w:bCs/>
          <w:sz w:val="28"/>
          <w:szCs w:val="28"/>
          <w:rtl/>
        </w:rPr>
      </w:pPr>
      <w:r w:rsidRPr="00311A74">
        <w:rPr>
          <w:rFonts w:cs="B Nazanin" w:hint="cs"/>
          <w:b/>
          <w:bCs/>
          <w:sz w:val="28"/>
          <w:szCs w:val="28"/>
          <w:rtl/>
        </w:rPr>
        <w:t>2-اساتید راهنما ومسئول درس مسئولیت نظارت بر حسن اجرای مغاد این دستورالعمل را به عهده دارند.</w:t>
      </w:r>
    </w:p>
    <w:p w:rsidR="00311A74" w:rsidRPr="00311A74" w:rsidRDefault="00311A74" w:rsidP="00311A74">
      <w:pPr>
        <w:jc w:val="right"/>
        <w:rPr>
          <w:rFonts w:cs="B Nazanin"/>
          <w:b/>
          <w:bCs/>
          <w:color w:val="5B9BD5" w:themeColor="accent1"/>
          <w:sz w:val="28"/>
          <w:szCs w:val="28"/>
          <w:rtl/>
        </w:rPr>
      </w:pPr>
      <w:r w:rsidRPr="00311A74">
        <w:rPr>
          <w:rFonts w:cs="B Nazanin" w:hint="cs"/>
          <w:b/>
          <w:bCs/>
          <w:color w:val="5B9BD5" w:themeColor="accent1"/>
          <w:sz w:val="28"/>
          <w:szCs w:val="28"/>
          <w:rtl/>
        </w:rPr>
        <w:t>4-تعاریف (درحال حاضر فاقد تعریف)</w:t>
      </w:r>
    </w:p>
    <w:p w:rsidR="00222DC8" w:rsidRDefault="00311A74" w:rsidP="00311A74">
      <w:pPr>
        <w:jc w:val="right"/>
        <w:rPr>
          <w:rFonts w:cs="B Nazanin"/>
          <w:b/>
          <w:bCs/>
          <w:color w:val="5B9BD5" w:themeColor="accent1"/>
          <w:sz w:val="28"/>
          <w:szCs w:val="28"/>
          <w:rtl/>
        </w:rPr>
      </w:pPr>
      <w:r w:rsidRPr="00311A74">
        <w:rPr>
          <w:rFonts w:cs="B Nazanin" w:hint="cs"/>
          <w:b/>
          <w:bCs/>
          <w:color w:val="5B9BD5" w:themeColor="accent1"/>
          <w:sz w:val="28"/>
          <w:szCs w:val="28"/>
          <w:rtl/>
        </w:rPr>
        <w:t>5-شرح دستورالعمل</w:t>
      </w:r>
    </w:p>
    <w:p w:rsidR="003A246E" w:rsidRDefault="003A246E" w:rsidP="00311A74">
      <w:pPr>
        <w:jc w:val="right"/>
        <w:rPr>
          <w:rFonts w:cs="B Nazanin"/>
          <w:b/>
          <w:bCs/>
          <w:color w:val="5B9BD5" w:themeColor="accent1"/>
          <w:sz w:val="28"/>
          <w:szCs w:val="28"/>
          <w:rtl/>
        </w:rPr>
      </w:pPr>
    </w:p>
    <w:p w:rsidR="00311A74" w:rsidRDefault="003A246E" w:rsidP="003A246E">
      <w:pPr>
        <w:jc w:val="right"/>
        <w:rPr>
          <w:rFonts w:cs="B Nazanin"/>
          <w:b/>
          <w:bCs/>
          <w:color w:val="5B9BD5" w:themeColor="accent1"/>
          <w:sz w:val="28"/>
          <w:szCs w:val="28"/>
          <w:rtl/>
        </w:rPr>
      </w:pPr>
      <w:r>
        <w:rPr>
          <w:rFonts w:cs="B Nazanin" w:hint="cs"/>
          <w:b/>
          <w:bCs/>
          <w:color w:val="5B9BD5" w:themeColor="accent1"/>
          <w:sz w:val="28"/>
          <w:szCs w:val="28"/>
          <w:rtl/>
        </w:rPr>
        <w:lastRenderedPageBreak/>
        <w:t>دستورالعمل وآیین کارایمن با دوش وچشم شوی اضطراری</w:t>
      </w:r>
    </w:p>
    <w:p w:rsidR="00311A74" w:rsidRPr="00311A74" w:rsidRDefault="00311A74" w:rsidP="00311A74">
      <w:pPr>
        <w:bidi/>
        <w:rPr>
          <w:rFonts w:cs="B Nazanin"/>
          <w:color w:val="000000" w:themeColor="text1"/>
          <w:sz w:val="24"/>
          <w:szCs w:val="24"/>
        </w:rPr>
      </w:pPr>
      <w:r w:rsidRPr="00311A74">
        <w:rPr>
          <w:color w:val="000000" w:themeColor="text1"/>
          <w:rtl/>
        </w:rPr>
        <w:t>دوش و چشم شوی اضطراری یکی از اصلی ترین </w:t>
      </w:r>
      <w:hyperlink r:id="rId7" w:history="1">
        <w:r w:rsidRPr="00311A74">
          <w:rPr>
            <w:rStyle w:val="Hyperlink"/>
            <w:b/>
            <w:bCs/>
            <w:color w:val="000000" w:themeColor="text1"/>
            <w:rtl/>
          </w:rPr>
          <w:t>تجهیزات آزمایشگاهی</w:t>
        </w:r>
      </w:hyperlink>
      <w:r w:rsidRPr="00311A74">
        <w:rPr>
          <w:color w:val="000000" w:themeColor="text1"/>
        </w:rPr>
        <w:t> </w:t>
      </w:r>
      <w:r w:rsidRPr="00311A74">
        <w:rPr>
          <w:rFonts w:cs="B Nazanin"/>
          <w:color w:val="000000" w:themeColor="text1"/>
          <w:sz w:val="24"/>
          <w:szCs w:val="24"/>
          <w:rtl/>
        </w:rPr>
        <w:t>بخصوص آزمایشگاه های مواد شیمیایی است که به منظور جلوگیری از خطرات ناشی از کار با مواد شیمیایی مورد استفاده قرار می گیرد</w:t>
      </w:r>
      <w:r w:rsidRPr="00311A74">
        <w:rPr>
          <w:rFonts w:cs="B Nazanin"/>
          <w:color w:val="000000" w:themeColor="text1"/>
          <w:sz w:val="24"/>
          <w:szCs w:val="24"/>
        </w:rPr>
        <w:t>.</w:t>
      </w:r>
    </w:p>
    <w:p w:rsidR="00311A74" w:rsidRPr="00311A74" w:rsidRDefault="00311A74" w:rsidP="00311A74">
      <w:pPr>
        <w:bidi/>
        <w:rPr>
          <w:rFonts w:cs="B Nazanin"/>
          <w:color w:val="000000" w:themeColor="text1"/>
          <w:sz w:val="24"/>
          <w:szCs w:val="24"/>
        </w:rPr>
      </w:pPr>
      <w:r w:rsidRPr="00311A74">
        <w:rPr>
          <w:rFonts w:cs="B Nazanin"/>
          <w:color w:val="000000" w:themeColor="text1"/>
          <w:sz w:val="24"/>
          <w:szCs w:val="24"/>
          <w:rtl/>
        </w:rPr>
        <w:t>دوش و چشم شوی اضطراری در مواقع لزوم بایستی با پاشیدن آب فراوان به بدن و چشم فرد آسیب دیده اقدام به شستشو و پاکسازی فوری نماید</w:t>
      </w:r>
      <w:r w:rsidRPr="00311A74">
        <w:rPr>
          <w:rFonts w:cs="B Nazanin"/>
          <w:color w:val="000000" w:themeColor="text1"/>
          <w:sz w:val="24"/>
          <w:szCs w:val="24"/>
        </w:rPr>
        <w:t xml:space="preserve"> .</w:t>
      </w:r>
    </w:p>
    <w:p w:rsidR="00311A74" w:rsidRDefault="00311A74" w:rsidP="00311A74">
      <w:pPr>
        <w:bidi/>
        <w:rPr>
          <w:color w:val="000000" w:themeColor="text1"/>
          <w:rtl/>
        </w:rPr>
      </w:pPr>
      <w:r w:rsidRPr="00311A74">
        <w:rPr>
          <w:rFonts w:cs="B Nazanin"/>
          <w:color w:val="000000" w:themeColor="text1"/>
          <w:sz w:val="24"/>
          <w:szCs w:val="24"/>
          <w:rtl/>
        </w:rPr>
        <w:t>این</w:t>
      </w:r>
      <w:r w:rsidRPr="00311A74">
        <w:rPr>
          <w:rFonts w:ascii="Cambria" w:hAnsi="Cambria" w:cs="Cambria" w:hint="cs"/>
          <w:color w:val="000000" w:themeColor="text1"/>
          <w:sz w:val="24"/>
          <w:szCs w:val="24"/>
          <w:rtl/>
        </w:rPr>
        <w:t> </w:t>
      </w:r>
      <w:hyperlink r:id="rId8" w:history="1">
        <w:r w:rsidRPr="00311A74">
          <w:rPr>
            <w:rStyle w:val="Hyperlink"/>
            <w:rFonts w:cs="B Nazanin"/>
            <w:b/>
            <w:bCs/>
            <w:color w:val="000000" w:themeColor="text1"/>
            <w:sz w:val="24"/>
            <w:szCs w:val="24"/>
            <w:rtl/>
          </w:rPr>
          <w:t>وسیله آزمایشگاهی</w:t>
        </w:r>
      </w:hyperlink>
      <w:r w:rsidRPr="00311A74">
        <w:rPr>
          <w:rFonts w:cs="B Nazanin"/>
          <w:color w:val="000000" w:themeColor="text1"/>
          <w:sz w:val="24"/>
          <w:szCs w:val="24"/>
        </w:rPr>
        <w:t> </w:t>
      </w:r>
      <w:r w:rsidRPr="00311A74">
        <w:rPr>
          <w:rFonts w:cs="B Nazanin"/>
          <w:color w:val="000000" w:themeColor="text1"/>
          <w:sz w:val="24"/>
          <w:szCs w:val="24"/>
          <w:rtl/>
        </w:rPr>
        <w:t xml:space="preserve">که عموما از جنس گالوانیزه و یا استیل طراحی و ساخته می شود. طبق استاندارها، دارای ظرفیتی به حجم </w:t>
      </w:r>
      <w:r w:rsidRPr="00311A74">
        <w:rPr>
          <w:rFonts w:cs="B Nazanin"/>
          <w:color w:val="000000" w:themeColor="text1"/>
          <w:sz w:val="24"/>
          <w:szCs w:val="24"/>
          <w:rtl/>
          <w:lang w:bidi="fa-IR"/>
        </w:rPr>
        <w:t>۲۰</w:t>
      </w:r>
      <w:r w:rsidRPr="00311A74">
        <w:rPr>
          <w:rFonts w:cs="B Nazanin"/>
          <w:color w:val="000000" w:themeColor="text1"/>
          <w:sz w:val="24"/>
          <w:szCs w:val="24"/>
          <w:rtl/>
        </w:rPr>
        <w:t xml:space="preserve"> لیتر در دقیقه می باشد که با فشاری برابر </w:t>
      </w:r>
      <w:r w:rsidRPr="00311A74">
        <w:rPr>
          <w:rFonts w:cs="B Nazanin"/>
          <w:color w:val="000000" w:themeColor="text1"/>
          <w:sz w:val="24"/>
          <w:szCs w:val="24"/>
          <w:rtl/>
          <w:lang w:bidi="fa-IR"/>
        </w:rPr>
        <w:t>۱۵</w:t>
      </w:r>
      <w:r w:rsidRPr="00311A74">
        <w:rPr>
          <w:rFonts w:cs="B Nazanin"/>
          <w:color w:val="000000" w:themeColor="text1"/>
          <w:sz w:val="24"/>
          <w:szCs w:val="24"/>
          <w:rtl/>
        </w:rPr>
        <w:t xml:space="preserve"> پوند بر اینچ، توسط لوله ای به طول </w:t>
      </w:r>
      <w:r w:rsidRPr="00311A74">
        <w:rPr>
          <w:rFonts w:cs="B Nazanin"/>
          <w:color w:val="000000" w:themeColor="text1"/>
          <w:sz w:val="24"/>
          <w:szCs w:val="24"/>
          <w:rtl/>
          <w:lang w:bidi="fa-IR"/>
        </w:rPr>
        <w:t>۴۵</w:t>
      </w:r>
      <w:r w:rsidRPr="00311A74">
        <w:rPr>
          <w:rFonts w:cs="B Nazanin"/>
          <w:color w:val="000000" w:themeColor="text1"/>
          <w:sz w:val="24"/>
          <w:szCs w:val="24"/>
          <w:rtl/>
        </w:rPr>
        <w:t xml:space="preserve"> سانتی متر و قطر </w:t>
      </w:r>
      <w:r w:rsidRPr="00311A74">
        <w:rPr>
          <w:rFonts w:cs="B Nazanin"/>
          <w:color w:val="000000" w:themeColor="text1"/>
          <w:sz w:val="24"/>
          <w:szCs w:val="24"/>
          <w:rtl/>
          <w:lang w:bidi="fa-IR"/>
        </w:rPr>
        <w:t>۱</w:t>
      </w:r>
      <w:r w:rsidRPr="00311A74">
        <w:rPr>
          <w:rFonts w:cs="B Nazanin"/>
          <w:color w:val="000000" w:themeColor="text1"/>
          <w:sz w:val="24"/>
          <w:szCs w:val="24"/>
          <w:rtl/>
        </w:rPr>
        <w:t xml:space="preserve"> اینچ، برای شست و شوی چشم افراد در صورت ایجاد آسیب بکار برده می شود</w:t>
      </w:r>
      <w:r w:rsidRPr="00311A74">
        <w:rPr>
          <w:color w:val="000000" w:themeColor="text1"/>
        </w:rPr>
        <w:t>.</w:t>
      </w:r>
    </w:p>
    <w:p w:rsidR="00311A74" w:rsidRPr="00311A74" w:rsidRDefault="00311A74" w:rsidP="00311A74">
      <w:pPr>
        <w:bidi/>
        <w:rPr>
          <w:rFonts w:cs="B Nazanin"/>
          <w:color w:val="000000" w:themeColor="text1"/>
          <w:sz w:val="24"/>
          <w:szCs w:val="24"/>
        </w:rPr>
      </w:pPr>
      <w:r w:rsidRPr="00311A74">
        <w:rPr>
          <w:rFonts w:cs="B Nazanin"/>
          <w:color w:val="000000" w:themeColor="text1"/>
          <w:sz w:val="24"/>
          <w:szCs w:val="24"/>
          <w:rtl/>
        </w:rPr>
        <w:t>دوش وچشم شوی اضطراری آزمایشگاهی دارای سه مدل زیر هستند</w:t>
      </w:r>
      <w:r w:rsidRPr="00311A74">
        <w:rPr>
          <w:rFonts w:cs="B Nazanin"/>
          <w:color w:val="000000" w:themeColor="text1"/>
          <w:sz w:val="24"/>
          <w:szCs w:val="24"/>
        </w:rPr>
        <w:t xml:space="preserve"> :</w:t>
      </w:r>
    </w:p>
    <w:p w:rsidR="00311A74" w:rsidRPr="00311A74" w:rsidRDefault="00311A74" w:rsidP="003A246E">
      <w:pPr>
        <w:numPr>
          <w:ilvl w:val="0"/>
          <w:numId w:val="1"/>
        </w:numPr>
        <w:bidi/>
        <w:rPr>
          <w:rFonts w:cs="B Nazanin"/>
          <w:color w:val="000000" w:themeColor="text1"/>
          <w:sz w:val="24"/>
          <w:szCs w:val="24"/>
        </w:rPr>
      </w:pPr>
      <w:r w:rsidRPr="00311A74">
        <w:rPr>
          <w:rFonts w:cs="B Nazanin"/>
          <w:color w:val="000000" w:themeColor="text1"/>
          <w:sz w:val="24"/>
          <w:szCs w:val="24"/>
          <w:rtl/>
        </w:rPr>
        <w:t>دوش های دیواری و سقفی (جنس استیل یا برنجی با رنگ پودری الکترواستاتیک ضد اسید</w:t>
      </w:r>
      <w:r w:rsidR="003A246E">
        <w:rPr>
          <w:rFonts w:cs="B Nazanin" w:hint="cs"/>
          <w:color w:val="000000" w:themeColor="text1"/>
          <w:sz w:val="24"/>
          <w:szCs w:val="24"/>
          <w:rtl/>
        </w:rPr>
        <w:t>)</w:t>
      </w:r>
    </w:p>
    <w:p w:rsidR="00311A74" w:rsidRPr="00311A74" w:rsidRDefault="00311A74" w:rsidP="003A246E">
      <w:pPr>
        <w:numPr>
          <w:ilvl w:val="0"/>
          <w:numId w:val="1"/>
        </w:numPr>
        <w:bidi/>
        <w:rPr>
          <w:rFonts w:cs="B Nazanin"/>
          <w:color w:val="000000" w:themeColor="text1"/>
          <w:sz w:val="24"/>
          <w:szCs w:val="24"/>
        </w:rPr>
      </w:pPr>
      <w:r w:rsidRPr="00311A74">
        <w:rPr>
          <w:rFonts w:cs="B Nazanin"/>
          <w:color w:val="000000" w:themeColor="text1"/>
          <w:sz w:val="24"/>
          <w:szCs w:val="24"/>
          <w:rtl/>
        </w:rPr>
        <w:t>چشم شوی تک چشمی یا دو چشمی دیواری، رومیزی و کاسه دار (دارای جنس استنلس استیل</w:t>
      </w:r>
      <w:r w:rsidR="003A246E">
        <w:rPr>
          <w:rFonts w:cs="B Nazanin" w:hint="cs"/>
          <w:color w:val="000000" w:themeColor="text1"/>
          <w:sz w:val="24"/>
          <w:szCs w:val="24"/>
          <w:rtl/>
        </w:rPr>
        <w:t>)</w:t>
      </w:r>
    </w:p>
    <w:p w:rsidR="00311A74" w:rsidRPr="00311A74" w:rsidRDefault="00311A74" w:rsidP="00311A74">
      <w:pPr>
        <w:numPr>
          <w:ilvl w:val="0"/>
          <w:numId w:val="1"/>
        </w:numPr>
        <w:bidi/>
        <w:rPr>
          <w:rFonts w:cs="B Nazanin"/>
          <w:color w:val="000000" w:themeColor="text1"/>
          <w:sz w:val="24"/>
          <w:szCs w:val="24"/>
        </w:rPr>
      </w:pPr>
      <w:r w:rsidRPr="00311A74">
        <w:rPr>
          <w:rFonts w:cs="B Nazanin"/>
          <w:color w:val="000000" w:themeColor="text1"/>
          <w:sz w:val="24"/>
          <w:szCs w:val="24"/>
          <w:rtl/>
        </w:rPr>
        <w:t>دوش و چشم شوی دیواری و یا ایستاده</w:t>
      </w:r>
    </w:p>
    <w:p w:rsidR="00311A74" w:rsidRPr="00311A74" w:rsidRDefault="00311A74" w:rsidP="00311A74">
      <w:pPr>
        <w:bidi/>
        <w:ind w:left="360"/>
        <w:rPr>
          <w:rFonts w:cs="B Nazanin"/>
          <w:b/>
          <w:bCs/>
          <w:color w:val="5B9BD5" w:themeColor="accent1"/>
          <w:sz w:val="24"/>
          <w:szCs w:val="24"/>
        </w:rPr>
      </w:pPr>
      <w:r w:rsidRPr="00311A74">
        <w:rPr>
          <w:rFonts w:cs="B Nazanin"/>
          <w:b/>
          <w:bCs/>
          <w:color w:val="5B9BD5" w:themeColor="accent1"/>
          <w:sz w:val="24"/>
          <w:szCs w:val="24"/>
          <w:rtl/>
        </w:rPr>
        <w:t>چشم شوی رومیزی</w:t>
      </w:r>
    </w:p>
    <w:p w:rsidR="00311A74" w:rsidRPr="00311A74" w:rsidRDefault="00311A74" w:rsidP="00311A74">
      <w:pPr>
        <w:bidi/>
        <w:rPr>
          <w:color w:val="000000" w:themeColor="text1"/>
        </w:rPr>
      </w:pPr>
      <w:r w:rsidRPr="00311A74">
        <w:rPr>
          <w:color w:val="000000" w:themeColor="text1"/>
          <w:rtl/>
        </w:rPr>
        <w:t>چشم شوی اضطراری رومیزی (دارای جنس گالوانیزه و یا استیل) که برای استفاده نیازمند نصب بر روی یک سطح و سکوبندی آزمایشگاهی می باشد. در زمانی که مواد شیمیایی به چشم و یا بدن افراد (بصورت مستقیم) برخورد داشته باشد بکار برده می شود</w:t>
      </w:r>
      <w:r w:rsidRPr="00311A74">
        <w:rPr>
          <w:color w:val="000000" w:themeColor="text1"/>
        </w:rPr>
        <w:t>.</w:t>
      </w:r>
    </w:p>
    <w:p w:rsidR="00311A74" w:rsidRPr="003A246E" w:rsidRDefault="00311A74" w:rsidP="00311A74">
      <w:pPr>
        <w:bidi/>
        <w:rPr>
          <w:b/>
          <w:bCs/>
          <w:color w:val="5B9BD5" w:themeColor="accent1"/>
          <w:sz w:val="28"/>
          <w:szCs w:val="28"/>
        </w:rPr>
      </w:pPr>
      <w:r w:rsidRPr="00311A74">
        <w:rPr>
          <w:color w:val="000000" w:themeColor="text1"/>
        </w:rPr>
        <w:t> </w:t>
      </w:r>
      <w:r w:rsidRPr="003A246E">
        <w:rPr>
          <w:b/>
          <w:bCs/>
          <w:color w:val="5B9BD5" w:themeColor="accent1"/>
          <w:sz w:val="28"/>
          <w:szCs w:val="28"/>
          <w:rtl/>
        </w:rPr>
        <w:t>نحوه استفاده از دوش و چشم شوی آزمایشگاهی</w:t>
      </w:r>
    </w:p>
    <w:p w:rsidR="00311A74" w:rsidRPr="00311A74" w:rsidRDefault="00311A74" w:rsidP="00311A74">
      <w:pPr>
        <w:bidi/>
        <w:rPr>
          <w:rFonts w:cs="B Nazanin"/>
          <w:color w:val="000000" w:themeColor="text1"/>
          <w:sz w:val="24"/>
          <w:szCs w:val="24"/>
        </w:rPr>
      </w:pPr>
      <w:r w:rsidRPr="00311A74">
        <w:rPr>
          <w:rFonts w:cs="B Nazanin"/>
          <w:color w:val="000000" w:themeColor="text1"/>
          <w:sz w:val="24"/>
          <w:szCs w:val="24"/>
          <w:rtl/>
        </w:rPr>
        <w:t>در صورت بروز خطر و استفاده از چشم شوی آزمایشگاهی لازم است تا فرد برای وارد شدن مایع چشم شوی آزمایشگاهی درون چشمش، پلکش را با کمک دستانش باز نگه دارد تا کاملا چشم ها را شست و شو دهند</w:t>
      </w:r>
      <w:r w:rsidRPr="00311A74">
        <w:rPr>
          <w:rFonts w:cs="B Nazanin"/>
          <w:color w:val="000000" w:themeColor="text1"/>
          <w:sz w:val="24"/>
          <w:szCs w:val="24"/>
        </w:rPr>
        <w:t>.</w:t>
      </w:r>
    </w:p>
    <w:p w:rsidR="00311A74" w:rsidRPr="00311A74" w:rsidRDefault="00311A74" w:rsidP="00311A74">
      <w:pPr>
        <w:bidi/>
        <w:rPr>
          <w:rFonts w:cs="B Nazanin"/>
          <w:color w:val="000000" w:themeColor="text1"/>
          <w:sz w:val="24"/>
          <w:szCs w:val="24"/>
        </w:rPr>
      </w:pPr>
      <w:r w:rsidRPr="00311A74">
        <w:rPr>
          <w:rFonts w:cs="B Nazanin"/>
          <w:color w:val="000000" w:themeColor="text1"/>
          <w:sz w:val="24"/>
          <w:szCs w:val="24"/>
          <w:rtl/>
        </w:rPr>
        <w:t>سرعت عمل دوش اضطراری آزمایشگاهی باید به گونه ای باشد که به صورت همزمان 2 چشم را شست و شو دهد. حداقل مقدار مایعی که به مدت 15 دقیقه قرار است خارج شود باید 1.5 لیتر باشد.سرعت حجم مایع نباید زیاد باشد زیرا به چشم آسیب می زند. دوش آزمایشگاهی باید در کمترین ثانیه فعال شود و به صورت خودکار شیر آن باز شود و کاربر برای این موضوع مشکلی نداشته باشد. مدت زمان شست و شو برای هر ماده ی شیمیایی متفاوت است</w:t>
      </w:r>
    </w:p>
    <w:p w:rsidR="00311A74" w:rsidRPr="00311A74" w:rsidRDefault="00311A74" w:rsidP="00311A74">
      <w:pPr>
        <w:bidi/>
        <w:rPr>
          <w:rFonts w:cs="B Nazanin"/>
          <w:color w:val="000000" w:themeColor="text1"/>
          <w:sz w:val="24"/>
          <w:szCs w:val="24"/>
        </w:rPr>
      </w:pPr>
      <w:r w:rsidRPr="00311A74">
        <w:rPr>
          <w:rFonts w:cs="B Nazanin"/>
          <w:color w:val="000000" w:themeColor="text1"/>
          <w:sz w:val="24"/>
          <w:szCs w:val="24"/>
          <w:rtl/>
        </w:rPr>
        <w:t xml:space="preserve">در واقع برای استفاده لازم است تا برای مدت </w:t>
      </w:r>
      <w:r w:rsidRPr="00311A74">
        <w:rPr>
          <w:rFonts w:cs="B Nazanin"/>
          <w:color w:val="000000" w:themeColor="text1"/>
          <w:sz w:val="24"/>
          <w:szCs w:val="24"/>
          <w:rtl/>
          <w:lang w:bidi="fa-IR"/>
        </w:rPr>
        <w:t>۱۵</w:t>
      </w:r>
      <w:r w:rsidRPr="00311A74">
        <w:rPr>
          <w:rFonts w:cs="B Nazanin"/>
          <w:color w:val="000000" w:themeColor="text1"/>
          <w:sz w:val="24"/>
          <w:szCs w:val="24"/>
          <w:rtl/>
        </w:rPr>
        <w:t xml:space="preserve"> دقیقه، مقدار مایع مشخص شده تمیز و با فشار کم، چشم ها را شستشو دهند</w:t>
      </w:r>
      <w:r w:rsidRPr="00311A74">
        <w:rPr>
          <w:rFonts w:cs="B Nazanin"/>
          <w:color w:val="000000" w:themeColor="text1"/>
          <w:sz w:val="24"/>
          <w:szCs w:val="24"/>
        </w:rPr>
        <w:t>.</w:t>
      </w:r>
    </w:p>
    <w:p w:rsidR="00311A74" w:rsidRPr="00311A74" w:rsidRDefault="00311A74" w:rsidP="00311A74">
      <w:pPr>
        <w:bidi/>
        <w:rPr>
          <w:rFonts w:cs="B Nazanin"/>
          <w:b/>
          <w:bCs/>
          <w:color w:val="5B9BD5" w:themeColor="accent1"/>
        </w:rPr>
      </w:pPr>
      <w:r w:rsidRPr="00311A74">
        <w:rPr>
          <w:rFonts w:cs="B Nazanin"/>
          <w:b/>
          <w:bCs/>
          <w:color w:val="5B9BD5" w:themeColor="accent1"/>
          <w:rtl/>
        </w:rPr>
        <w:t>مدت زمان شست و شو</w:t>
      </w:r>
    </w:p>
    <w:p w:rsidR="00311A74" w:rsidRPr="00311A74" w:rsidRDefault="00311A74" w:rsidP="00311A74">
      <w:pPr>
        <w:bidi/>
        <w:rPr>
          <w:color w:val="000000" w:themeColor="text1"/>
        </w:rPr>
      </w:pPr>
      <w:r w:rsidRPr="00311A74">
        <w:rPr>
          <w:color w:val="000000" w:themeColor="text1"/>
          <w:rtl/>
        </w:rPr>
        <w:lastRenderedPageBreak/>
        <w:t>از آنجایی که هر کدام از مواد شیمیایی آزمایشگاهی دارای ویژگی های خاصی هستند، مدت زمان شستشو برای هر کدام نیز متفاوت است</w:t>
      </w:r>
      <w:r w:rsidRPr="00311A74">
        <w:rPr>
          <w:color w:val="000000" w:themeColor="text1"/>
        </w:rPr>
        <w:t>.</w:t>
      </w:r>
    </w:p>
    <w:p w:rsidR="00311A74" w:rsidRPr="003A246E" w:rsidRDefault="00311A74" w:rsidP="00311A74">
      <w:pPr>
        <w:numPr>
          <w:ilvl w:val="0"/>
          <w:numId w:val="3"/>
        </w:numPr>
        <w:bidi/>
        <w:rPr>
          <w:rFonts w:cs="B Nazanin"/>
          <w:color w:val="000000" w:themeColor="text1"/>
          <w:sz w:val="24"/>
          <w:szCs w:val="24"/>
        </w:rPr>
      </w:pPr>
      <w:r w:rsidRPr="003A246E">
        <w:rPr>
          <w:rFonts w:cs="B Nazanin"/>
          <w:color w:val="000000" w:themeColor="text1"/>
          <w:sz w:val="24"/>
          <w:szCs w:val="24"/>
          <w:rtl/>
        </w:rPr>
        <w:t xml:space="preserve">مدت زمان شستشو محرک های ملایم شیمیایی: حداقل </w:t>
      </w:r>
      <w:r w:rsidRPr="003A246E">
        <w:rPr>
          <w:rFonts w:cs="B Nazanin"/>
          <w:color w:val="000000" w:themeColor="text1"/>
          <w:sz w:val="24"/>
          <w:szCs w:val="24"/>
          <w:rtl/>
          <w:lang w:bidi="fa-IR"/>
        </w:rPr>
        <w:t>۱۵</w:t>
      </w:r>
      <w:r w:rsidRPr="003A246E">
        <w:rPr>
          <w:rFonts w:cs="B Nazanin"/>
          <w:color w:val="000000" w:themeColor="text1"/>
          <w:sz w:val="24"/>
          <w:szCs w:val="24"/>
          <w:rtl/>
        </w:rPr>
        <w:t xml:space="preserve"> دقیقه</w:t>
      </w:r>
    </w:p>
    <w:p w:rsidR="00311A74" w:rsidRPr="003A246E" w:rsidRDefault="00311A74" w:rsidP="00311A74">
      <w:pPr>
        <w:numPr>
          <w:ilvl w:val="0"/>
          <w:numId w:val="3"/>
        </w:numPr>
        <w:bidi/>
        <w:rPr>
          <w:rFonts w:cs="B Nazanin"/>
          <w:color w:val="000000" w:themeColor="text1"/>
          <w:sz w:val="24"/>
          <w:szCs w:val="24"/>
        </w:rPr>
      </w:pPr>
      <w:r w:rsidRPr="003A246E">
        <w:rPr>
          <w:rFonts w:cs="B Nazanin"/>
          <w:color w:val="000000" w:themeColor="text1"/>
          <w:sz w:val="24"/>
          <w:szCs w:val="24"/>
          <w:rtl/>
        </w:rPr>
        <w:t xml:space="preserve">مدت زمان شستشو محرک های متوسط تا شدید شیمیایی : حداقل </w:t>
      </w:r>
      <w:r w:rsidRPr="003A246E">
        <w:rPr>
          <w:rFonts w:cs="B Nazanin"/>
          <w:color w:val="000000" w:themeColor="text1"/>
          <w:sz w:val="24"/>
          <w:szCs w:val="24"/>
          <w:rtl/>
          <w:lang w:bidi="fa-IR"/>
        </w:rPr>
        <w:t>۲۰</w:t>
      </w:r>
      <w:r w:rsidRPr="003A246E">
        <w:rPr>
          <w:rFonts w:cs="B Nazanin"/>
          <w:color w:val="000000" w:themeColor="text1"/>
          <w:sz w:val="24"/>
          <w:szCs w:val="24"/>
          <w:rtl/>
        </w:rPr>
        <w:t xml:space="preserve"> دقیقه</w:t>
      </w:r>
    </w:p>
    <w:p w:rsidR="00311A74" w:rsidRPr="003A246E" w:rsidRDefault="00311A74" w:rsidP="00311A74">
      <w:pPr>
        <w:numPr>
          <w:ilvl w:val="0"/>
          <w:numId w:val="3"/>
        </w:numPr>
        <w:bidi/>
        <w:rPr>
          <w:rFonts w:cs="B Nazanin"/>
          <w:color w:val="000000" w:themeColor="text1"/>
          <w:sz w:val="24"/>
          <w:szCs w:val="24"/>
        </w:rPr>
      </w:pPr>
      <w:r w:rsidRPr="003A246E">
        <w:rPr>
          <w:rFonts w:cs="B Nazanin"/>
          <w:color w:val="000000" w:themeColor="text1"/>
          <w:sz w:val="24"/>
          <w:szCs w:val="24"/>
          <w:rtl/>
        </w:rPr>
        <w:t xml:space="preserve">مدت زمان شست و شو مواد خورنده با خاصیت عدم نفوذپذیری: حداقل </w:t>
      </w:r>
      <w:r w:rsidRPr="003A246E">
        <w:rPr>
          <w:rFonts w:cs="B Nazanin"/>
          <w:color w:val="000000" w:themeColor="text1"/>
          <w:sz w:val="24"/>
          <w:szCs w:val="24"/>
          <w:rtl/>
          <w:lang w:bidi="fa-IR"/>
        </w:rPr>
        <w:t>۲۰</w:t>
      </w:r>
      <w:r w:rsidRPr="003A246E">
        <w:rPr>
          <w:rFonts w:cs="B Nazanin"/>
          <w:color w:val="000000" w:themeColor="text1"/>
          <w:sz w:val="24"/>
          <w:szCs w:val="24"/>
          <w:rtl/>
        </w:rPr>
        <w:t xml:space="preserve"> دقیقه</w:t>
      </w:r>
    </w:p>
    <w:p w:rsidR="00311A74" w:rsidRPr="003A246E" w:rsidRDefault="00311A74" w:rsidP="00311A74">
      <w:pPr>
        <w:numPr>
          <w:ilvl w:val="0"/>
          <w:numId w:val="3"/>
        </w:numPr>
        <w:bidi/>
        <w:rPr>
          <w:rFonts w:cs="B Nazanin"/>
          <w:color w:val="000000" w:themeColor="text1"/>
          <w:sz w:val="24"/>
          <w:szCs w:val="24"/>
        </w:rPr>
      </w:pPr>
      <w:r w:rsidRPr="003A246E">
        <w:rPr>
          <w:rFonts w:cs="B Nazanin"/>
          <w:color w:val="000000" w:themeColor="text1"/>
          <w:sz w:val="24"/>
          <w:szCs w:val="24"/>
          <w:rtl/>
        </w:rPr>
        <w:t xml:space="preserve">مدت زمان شست و شو مواد خورنده نفوذ پذیر: حداقل </w:t>
      </w:r>
      <w:r w:rsidRPr="003A246E">
        <w:rPr>
          <w:rFonts w:cs="B Nazanin"/>
          <w:color w:val="000000" w:themeColor="text1"/>
          <w:sz w:val="24"/>
          <w:szCs w:val="24"/>
          <w:rtl/>
          <w:lang w:bidi="fa-IR"/>
        </w:rPr>
        <w:t>۶۰</w:t>
      </w:r>
      <w:r w:rsidRPr="003A246E">
        <w:rPr>
          <w:rFonts w:cs="B Nazanin"/>
          <w:color w:val="000000" w:themeColor="text1"/>
          <w:sz w:val="24"/>
          <w:szCs w:val="24"/>
          <w:rtl/>
        </w:rPr>
        <w:t xml:space="preserve"> دقیقه</w:t>
      </w:r>
    </w:p>
    <w:p w:rsidR="00311A74" w:rsidRPr="003A246E" w:rsidRDefault="00311A74" w:rsidP="00311A74">
      <w:pPr>
        <w:bidi/>
        <w:rPr>
          <w:rFonts w:cs="B Nazanin"/>
          <w:color w:val="000000" w:themeColor="text1"/>
          <w:sz w:val="24"/>
          <w:szCs w:val="24"/>
        </w:rPr>
      </w:pPr>
      <w:r w:rsidRPr="003A246E">
        <w:rPr>
          <w:rFonts w:cs="B Nazanin"/>
          <w:color w:val="000000" w:themeColor="text1"/>
          <w:sz w:val="24"/>
          <w:szCs w:val="24"/>
          <w:rtl/>
        </w:rPr>
        <w:t>دقت کنید که باید محل نصب دوش اضطراری آزمایشگاهی به محل خطر نزدیک باشد. همچنین باید مناسب و قابل مشاهده باشد، در بین آن راهرو یا مانعی وجود نداشته باشد. اگر پوست با مواد شیمیایی خطرناک تماس پیدا کرده باشد لباس های خود را از بدن خارج کرده و زیر دوش قرار بگیرید تا آب به پوست برسد. در نهایت بعد از شست و شو حتما با فوریت های پزشکی تماس بگیرید</w:t>
      </w:r>
      <w:r w:rsidRPr="003A246E">
        <w:rPr>
          <w:rFonts w:cs="B Nazanin"/>
          <w:color w:val="000000" w:themeColor="text1"/>
          <w:sz w:val="24"/>
          <w:szCs w:val="24"/>
        </w:rPr>
        <w:t>.</w:t>
      </w:r>
    </w:p>
    <w:p w:rsidR="00311A74" w:rsidRPr="00311A74" w:rsidRDefault="00311A74" w:rsidP="00311A74">
      <w:pPr>
        <w:bidi/>
        <w:rPr>
          <w:color w:val="000000" w:themeColor="text1"/>
        </w:rPr>
      </w:pPr>
      <w:r w:rsidRPr="003A246E">
        <w:rPr>
          <w:rFonts w:cs="B Nazanin"/>
          <w:color w:val="000000" w:themeColor="text1"/>
          <w:sz w:val="24"/>
          <w:szCs w:val="24"/>
          <w:rtl/>
        </w:rPr>
        <w:t>همچنین برای اطلاع از میزان اسیدی بودن مواد شیمیایی میتوانید از</w:t>
      </w:r>
      <w:r w:rsidRPr="003A246E">
        <w:rPr>
          <w:rFonts w:ascii="Cambria" w:hAnsi="Cambria" w:cs="Cambria" w:hint="cs"/>
          <w:color w:val="000000" w:themeColor="text1"/>
          <w:sz w:val="24"/>
          <w:szCs w:val="24"/>
          <w:rtl/>
        </w:rPr>
        <w:t> </w:t>
      </w:r>
      <w:hyperlink r:id="rId9" w:history="1">
        <w:r w:rsidRPr="003A246E">
          <w:rPr>
            <w:rStyle w:val="Hyperlink"/>
            <w:rFonts w:cs="B Nazanin"/>
            <w:sz w:val="24"/>
            <w:szCs w:val="24"/>
            <w:rtl/>
          </w:rPr>
          <w:t>دستگاه</w:t>
        </w:r>
        <w:r w:rsidRPr="003A246E">
          <w:rPr>
            <w:rStyle w:val="Hyperlink"/>
            <w:rFonts w:cs="B Nazanin"/>
            <w:sz w:val="24"/>
            <w:szCs w:val="24"/>
          </w:rPr>
          <w:t xml:space="preserve"> </w:t>
        </w:r>
        <w:proofErr w:type="spellStart"/>
        <w:r w:rsidRPr="003A246E">
          <w:rPr>
            <w:rStyle w:val="Hyperlink"/>
            <w:rFonts w:cs="B Nazanin"/>
            <w:sz w:val="24"/>
            <w:szCs w:val="24"/>
          </w:rPr>
          <w:t>ph</w:t>
        </w:r>
        <w:proofErr w:type="spellEnd"/>
        <w:r w:rsidRPr="003A246E">
          <w:rPr>
            <w:rStyle w:val="Hyperlink"/>
            <w:rFonts w:cs="B Nazanin"/>
            <w:sz w:val="24"/>
            <w:szCs w:val="24"/>
          </w:rPr>
          <w:t xml:space="preserve"> </w:t>
        </w:r>
        <w:r w:rsidRPr="003A246E">
          <w:rPr>
            <w:rStyle w:val="Hyperlink"/>
            <w:rFonts w:cs="B Nazanin"/>
            <w:sz w:val="24"/>
            <w:szCs w:val="24"/>
            <w:rtl/>
          </w:rPr>
          <w:t>متر</w:t>
        </w:r>
      </w:hyperlink>
      <w:r w:rsidRPr="003A246E">
        <w:rPr>
          <w:rFonts w:cs="B Nazanin"/>
          <w:color w:val="000000" w:themeColor="text1"/>
          <w:sz w:val="24"/>
          <w:szCs w:val="24"/>
        </w:rPr>
        <w:t> </w:t>
      </w:r>
      <w:r w:rsidRPr="003A246E">
        <w:rPr>
          <w:rFonts w:cs="B Nazanin"/>
          <w:color w:val="000000" w:themeColor="text1"/>
          <w:sz w:val="24"/>
          <w:szCs w:val="24"/>
          <w:rtl/>
        </w:rPr>
        <w:t>استفاده کنید</w:t>
      </w:r>
      <w:r w:rsidRPr="003A246E">
        <w:rPr>
          <w:rFonts w:cs="B Nazanin"/>
          <w:color w:val="000000" w:themeColor="text1"/>
          <w:sz w:val="24"/>
          <w:szCs w:val="24"/>
        </w:rPr>
        <w:t>.</w:t>
      </w:r>
    </w:p>
    <w:p w:rsidR="00311A74" w:rsidRPr="003A246E" w:rsidRDefault="00311A74" w:rsidP="00311A74">
      <w:pPr>
        <w:bidi/>
        <w:rPr>
          <w:rFonts w:cs="B Nazanin"/>
          <w:b/>
          <w:bCs/>
          <w:color w:val="5B9BD5" w:themeColor="accent1"/>
          <w:sz w:val="24"/>
          <w:szCs w:val="24"/>
        </w:rPr>
      </w:pPr>
      <w:r w:rsidRPr="003A246E">
        <w:rPr>
          <w:rFonts w:cs="B Nazanin"/>
          <w:b/>
          <w:bCs/>
          <w:color w:val="5B9BD5" w:themeColor="accent1"/>
          <w:sz w:val="24"/>
          <w:szCs w:val="24"/>
          <w:rtl/>
        </w:rPr>
        <w:t>نکات لازم جهت استفاده از دوش و چشم شوی آزمایشگاهی</w:t>
      </w:r>
    </w:p>
    <w:p w:rsidR="00311A74" w:rsidRPr="00CB4A3F" w:rsidRDefault="00311A74" w:rsidP="00311A74">
      <w:pPr>
        <w:numPr>
          <w:ilvl w:val="0"/>
          <w:numId w:val="4"/>
        </w:numPr>
        <w:bidi/>
        <w:rPr>
          <w:rFonts w:cs="B Nazanin"/>
          <w:color w:val="000000" w:themeColor="text1"/>
          <w:sz w:val="24"/>
          <w:szCs w:val="24"/>
        </w:rPr>
      </w:pPr>
      <w:r w:rsidRPr="00CB4A3F">
        <w:rPr>
          <w:rFonts w:cs="B Nazanin"/>
          <w:color w:val="000000" w:themeColor="text1"/>
          <w:sz w:val="24"/>
          <w:szCs w:val="24"/>
          <w:rtl/>
        </w:rPr>
        <w:t>نصب دوش وچشم شوی آزمایشگاهی در مکانی نزدیک خطر</w:t>
      </w:r>
      <w:bookmarkStart w:id="0" w:name="_GoBack"/>
      <w:bookmarkEnd w:id="0"/>
    </w:p>
    <w:p w:rsidR="00311A74" w:rsidRPr="00CB4A3F" w:rsidRDefault="00311A74" w:rsidP="00311A74">
      <w:pPr>
        <w:numPr>
          <w:ilvl w:val="0"/>
          <w:numId w:val="4"/>
        </w:numPr>
        <w:bidi/>
        <w:rPr>
          <w:rFonts w:cs="B Nazanin"/>
          <w:color w:val="000000" w:themeColor="text1"/>
          <w:sz w:val="24"/>
          <w:szCs w:val="24"/>
        </w:rPr>
      </w:pPr>
      <w:r w:rsidRPr="00CB4A3F">
        <w:rPr>
          <w:rFonts w:cs="B Nazanin"/>
          <w:color w:val="000000" w:themeColor="text1"/>
          <w:sz w:val="24"/>
          <w:szCs w:val="24"/>
          <w:rtl/>
        </w:rPr>
        <w:t>عدم وجود مانع بین محل کار و نصب این وسیله</w:t>
      </w:r>
    </w:p>
    <w:p w:rsidR="00311A74" w:rsidRPr="00CB4A3F" w:rsidRDefault="00311A74" w:rsidP="00311A74">
      <w:pPr>
        <w:numPr>
          <w:ilvl w:val="0"/>
          <w:numId w:val="4"/>
        </w:numPr>
        <w:bidi/>
        <w:rPr>
          <w:rFonts w:cs="B Nazanin"/>
          <w:color w:val="000000" w:themeColor="text1"/>
          <w:sz w:val="24"/>
          <w:szCs w:val="24"/>
        </w:rPr>
      </w:pPr>
      <w:r w:rsidRPr="00CB4A3F">
        <w:rPr>
          <w:rFonts w:cs="B Nazanin"/>
          <w:color w:val="000000" w:themeColor="text1"/>
          <w:sz w:val="24"/>
          <w:szCs w:val="24"/>
          <w:rtl/>
        </w:rPr>
        <w:t>مشخص شدن محل نصب این وسیله آزمایشگاهی توسط یک تابلو</w:t>
      </w:r>
    </w:p>
    <w:p w:rsidR="00311A74" w:rsidRPr="00CB4A3F" w:rsidRDefault="00311A74" w:rsidP="00311A74">
      <w:pPr>
        <w:numPr>
          <w:ilvl w:val="0"/>
          <w:numId w:val="4"/>
        </w:numPr>
        <w:bidi/>
        <w:rPr>
          <w:rFonts w:cs="B Nazanin"/>
          <w:color w:val="000000" w:themeColor="text1"/>
          <w:sz w:val="24"/>
          <w:szCs w:val="24"/>
        </w:rPr>
      </w:pPr>
      <w:r w:rsidRPr="00CB4A3F">
        <w:rPr>
          <w:rFonts w:cs="B Nazanin"/>
          <w:color w:val="000000" w:themeColor="text1"/>
          <w:sz w:val="24"/>
          <w:szCs w:val="24"/>
          <w:rtl/>
        </w:rPr>
        <w:t>سعی در نصب این وسیله در نزدیکی در خروجی، جهت دسترسی راحت تر گروه نجات در زمان بروز خطرات</w:t>
      </w:r>
    </w:p>
    <w:p w:rsidR="00311A74" w:rsidRPr="00CB4A3F" w:rsidRDefault="00311A74" w:rsidP="00311A74">
      <w:pPr>
        <w:numPr>
          <w:ilvl w:val="0"/>
          <w:numId w:val="4"/>
        </w:numPr>
        <w:bidi/>
        <w:rPr>
          <w:rFonts w:cs="B Nazanin"/>
          <w:color w:val="000000" w:themeColor="text1"/>
          <w:sz w:val="24"/>
          <w:szCs w:val="24"/>
        </w:rPr>
      </w:pPr>
      <w:r w:rsidRPr="00CB4A3F">
        <w:rPr>
          <w:rFonts w:cs="B Nazanin"/>
          <w:color w:val="000000" w:themeColor="text1"/>
          <w:sz w:val="24"/>
          <w:szCs w:val="24"/>
          <w:rtl/>
        </w:rPr>
        <w:t>به همین منظور لازم است تا تمام محیط های آزمایشگاهی برای حفظ ایمنی و عدم ایجاد خطرات جبران ناپذیر در هنگام کار با مواد شیمیایی خورنده از وسایل و تجهیزات آزمایشگاهی مناسبی همچون</w:t>
      </w:r>
      <w:r w:rsidRPr="00CB4A3F">
        <w:rPr>
          <w:rFonts w:ascii="Cambria" w:hAnsi="Cambria" w:cs="Cambria" w:hint="cs"/>
          <w:color w:val="000000" w:themeColor="text1"/>
          <w:sz w:val="24"/>
          <w:szCs w:val="24"/>
          <w:rtl/>
        </w:rPr>
        <w:t> </w:t>
      </w:r>
      <w:hyperlink r:id="rId10" w:history="1">
        <w:r w:rsidRPr="00CB4A3F">
          <w:rPr>
            <w:rStyle w:val="Hyperlink"/>
            <w:rFonts w:cs="B Nazanin"/>
            <w:b/>
            <w:bCs/>
            <w:sz w:val="24"/>
            <w:szCs w:val="24"/>
            <w:rtl/>
          </w:rPr>
          <w:t>شیلدهای صورت</w:t>
        </w:r>
      </w:hyperlink>
      <w:r w:rsidRPr="00CB4A3F">
        <w:rPr>
          <w:rFonts w:cs="B Nazanin"/>
          <w:color w:val="000000" w:themeColor="text1"/>
          <w:sz w:val="24"/>
          <w:szCs w:val="24"/>
          <w:rtl/>
        </w:rPr>
        <w:t>، دستکش های ایمنی، چشم شوی و</w:t>
      </w:r>
      <w:r w:rsidRPr="00CB4A3F">
        <w:rPr>
          <w:rFonts w:ascii="Sakkal Majalla" w:hAnsi="Sakkal Majalla" w:cs="Sakkal Majalla" w:hint="cs"/>
          <w:color w:val="000000" w:themeColor="text1"/>
          <w:sz w:val="24"/>
          <w:szCs w:val="24"/>
          <w:rtl/>
        </w:rPr>
        <w:t>…</w:t>
      </w:r>
      <w:r w:rsidRPr="00CB4A3F">
        <w:rPr>
          <w:rFonts w:cs="B Nazanin"/>
          <w:color w:val="000000" w:themeColor="text1"/>
          <w:sz w:val="24"/>
          <w:szCs w:val="24"/>
          <w:rtl/>
        </w:rPr>
        <w:t xml:space="preserve"> </w:t>
      </w:r>
      <w:r w:rsidRPr="00CB4A3F">
        <w:rPr>
          <w:rFonts w:cs="B Nazanin" w:hint="cs"/>
          <w:color w:val="000000" w:themeColor="text1"/>
          <w:sz w:val="24"/>
          <w:szCs w:val="24"/>
          <w:rtl/>
        </w:rPr>
        <w:t>استفاده</w:t>
      </w:r>
      <w:r w:rsidRPr="00CB4A3F">
        <w:rPr>
          <w:rFonts w:cs="B Nazanin"/>
          <w:color w:val="000000" w:themeColor="text1"/>
          <w:sz w:val="24"/>
          <w:szCs w:val="24"/>
          <w:rtl/>
        </w:rPr>
        <w:t xml:space="preserve"> </w:t>
      </w:r>
      <w:r w:rsidRPr="00CB4A3F">
        <w:rPr>
          <w:rFonts w:cs="B Nazanin" w:hint="cs"/>
          <w:color w:val="000000" w:themeColor="text1"/>
          <w:sz w:val="24"/>
          <w:szCs w:val="24"/>
          <w:rtl/>
        </w:rPr>
        <w:t>نمایند</w:t>
      </w:r>
      <w:r w:rsidRPr="00CB4A3F">
        <w:rPr>
          <w:rFonts w:cs="B Nazanin"/>
          <w:color w:val="000000" w:themeColor="text1"/>
          <w:sz w:val="24"/>
          <w:szCs w:val="24"/>
        </w:rPr>
        <w:t>.</w:t>
      </w:r>
    </w:p>
    <w:p w:rsidR="00311A74" w:rsidRPr="00311A74" w:rsidRDefault="00311A74" w:rsidP="00311A74">
      <w:pPr>
        <w:bidi/>
        <w:rPr>
          <w:color w:val="000000" w:themeColor="text1"/>
        </w:rPr>
      </w:pPr>
    </w:p>
    <w:p w:rsidR="00311A74" w:rsidRPr="00311A74" w:rsidRDefault="00311A74" w:rsidP="00311A74">
      <w:pPr>
        <w:bidi/>
        <w:rPr>
          <w:color w:val="000000" w:themeColor="text1"/>
        </w:rPr>
      </w:pPr>
    </w:p>
    <w:p w:rsidR="00311A74" w:rsidRPr="00311A74" w:rsidRDefault="00311A74" w:rsidP="00311A74">
      <w:pPr>
        <w:jc w:val="right"/>
        <w:rPr>
          <w:color w:val="5B9BD5" w:themeColor="accent1"/>
        </w:rPr>
      </w:pPr>
    </w:p>
    <w:sectPr w:rsidR="00311A74" w:rsidRPr="00311A74">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6D" w:rsidRDefault="00F7126D" w:rsidP="00AE1441">
      <w:pPr>
        <w:spacing w:after="0" w:line="240" w:lineRule="auto"/>
      </w:pPr>
      <w:r>
        <w:separator/>
      </w:r>
    </w:p>
  </w:endnote>
  <w:endnote w:type="continuationSeparator" w:id="0">
    <w:p w:rsidR="00F7126D" w:rsidRDefault="00F7126D" w:rsidP="00AE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1" w:type="dxa"/>
      <w:tblLook w:val="04A0" w:firstRow="1" w:lastRow="0" w:firstColumn="1" w:lastColumn="0" w:noHBand="0" w:noVBand="1"/>
    </w:tblPr>
    <w:tblGrid>
      <w:gridCol w:w="3116"/>
      <w:gridCol w:w="3542"/>
      <w:gridCol w:w="2693"/>
    </w:tblGrid>
    <w:tr w:rsidR="00AE1441" w:rsidRPr="00AE1441" w:rsidTr="00AE1441">
      <w:tc>
        <w:tcPr>
          <w:tcW w:w="3116" w:type="dxa"/>
        </w:tcPr>
        <w:p w:rsidR="00AE1441" w:rsidRPr="00AE1441" w:rsidRDefault="00AE1441" w:rsidP="00AE1441">
          <w:pPr>
            <w:pStyle w:val="Footer"/>
            <w:jc w:val="right"/>
            <w:rPr>
              <w:rFonts w:cs="B Nazanin"/>
              <w:b/>
              <w:bCs/>
              <w:color w:val="5B9BD5" w:themeColor="accent1"/>
              <w:rtl/>
            </w:rPr>
          </w:pPr>
          <w:r w:rsidRPr="00AE1441">
            <w:rPr>
              <w:rFonts w:cs="B Nazanin" w:hint="cs"/>
              <w:b/>
              <w:bCs/>
              <w:color w:val="5B9BD5" w:themeColor="accent1"/>
              <w:rtl/>
            </w:rPr>
            <w:t>تصویب کننده:</w:t>
          </w:r>
        </w:p>
        <w:p w:rsidR="00AE1441" w:rsidRPr="00AE1441" w:rsidRDefault="00AE1441" w:rsidP="00AE1441">
          <w:pPr>
            <w:pStyle w:val="Footer"/>
            <w:jc w:val="right"/>
            <w:rPr>
              <w:rFonts w:cs="B Nazanin"/>
              <w:b/>
              <w:bCs/>
              <w:color w:val="5B9BD5" w:themeColor="accent1"/>
            </w:rPr>
          </w:pPr>
          <w:r w:rsidRPr="00AE1441">
            <w:rPr>
              <w:rFonts w:cs="B Nazanin" w:hint="cs"/>
              <w:b/>
              <w:bCs/>
              <w:color w:val="5B9BD5" w:themeColor="accent1"/>
              <w:rtl/>
            </w:rPr>
            <w:t>مدیر گروه مهندسی بهداشت حرفه ای وایمنی کار</w:t>
          </w:r>
        </w:p>
      </w:tc>
      <w:tc>
        <w:tcPr>
          <w:tcW w:w="3542" w:type="dxa"/>
        </w:tcPr>
        <w:p w:rsidR="00AE1441" w:rsidRPr="00AE1441" w:rsidRDefault="00AE1441" w:rsidP="00AE1441">
          <w:pPr>
            <w:pStyle w:val="Footer"/>
            <w:jc w:val="right"/>
            <w:rPr>
              <w:rFonts w:cs="B Nazanin"/>
              <w:b/>
              <w:bCs/>
              <w:color w:val="5B9BD5" w:themeColor="accent1"/>
              <w:rtl/>
            </w:rPr>
          </w:pPr>
          <w:r w:rsidRPr="00AE1441">
            <w:rPr>
              <w:rFonts w:cs="B Nazanin" w:hint="cs"/>
              <w:b/>
              <w:bCs/>
              <w:color w:val="5B9BD5" w:themeColor="accent1"/>
              <w:rtl/>
            </w:rPr>
            <w:t>تاییدکننده:</w:t>
          </w:r>
        </w:p>
        <w:p w:rsidR="00AE1441" w:rsidRPr="00AE1441" w:rsidRDefault="00AE1441" w:rsidP="00AE1441">
          <w:pPr>
            <w:pStyle w:val="Footer"/>
            <w:jc w:val="right"/>
            <w:rPr>
              <w:rFonts w:cs="B Nazanin"/>
              <w:b/>
              <w:bCs/>
              <w:color w:val="5B9BD5" w:themeColor="accent1"/>
            </w:rPr>
          </w:pPr>
          <w:r w:rsidRPr="00AE1441">
            <w:rPr>
              <w:rFonts w:cs="B Nazanin" w:hint="cs"/>
              <w:b/>
              <w:bCs/>
              <w:color w:val="5B9BD5" w:themeColor="accent1"/>
              <w:rtl/>
            </w:rPr>
            <w:t>استاددرس گروه مهندسی بهداشت حرفه ای وایمنی کار</w:t>
          </w:r>
        </w:p>
      </w:tc>
      <w:tc>
        <w:tcPr>
          <w:tcW w:w="2693" w:type="dxa"/>
        </w:tcPr>
        <w:p w:rsidR="00AE1441" w:rsidRPr="00AE1441" w:rsidRDefault="00AE1441" w:rsidP="00AE1441">
          <w:pPr>
            <w:pStyle w:val="Footer"/>
            <w:jc w:val="right"/>
            <w:rPr>
              <w:rFonts w:cs="B Nazanin"/>
              <w:b/>
              <w:bCs/>
              <w:color w:val="5B9BD5" w:themeColor="accent1"/>
              <w:rtl/>
              <w:lang w:bidi="fa-IR"/>
            </w:rPr>
          </w:pPr>
          <w:r w:rsidRPr="00AE1441">
            <w:rPr>
              <w:rFonts w:cs="B Nazanin" w:hint="cs"/>
              <w:b/>
              <w:bCs/>
              <w:color w:val="5B9BD5" w:themeColor="accent1"/>
              <w:rtl/>
              <w:lang w:bidi="fa-IR"/>
            </w:rPr>
            <w:t>تهیه کننده:</w:t>
          </w:r>
        </w:p>
        <w:p w:rsidR="00AE1441" w:rsidRPr="00AE1441" w:rsidRDefault="00AE1441" w:rsidP="00AE1441">
          <w:pPr>
            <w:pStyle w:val="Footer"/>
            <w:jc w:val="right"/>
            <w:rPr>
              <w:rFonts w:cs="B Nazanin"/>
              <w:b/>
              <w:bCs/>
              <w:color w:val="5B9BD5" w:themeColor="accent1"/>
              <w:rtl/>
              <w:lang w:bidi="fa-IR"/>
            </w:rPr>
          </w:pPr>
          <w:r w:rsidRPr="00AE1441">
            <w:rPr>
              <w:rFonts w:cs="B Nazanin" w:hint="cs"/>
              <w:b/>
              <w:bCs/>
              <w:color w:val="5B9BD5" w:themeColor="accent1"/>
              <w:rtl/>
              <w:lang w:bidi="fa-IR"/>
            </w:rPr>
            <w:t>کارشناس گروه بهداشت حرفه ای وایمنی کار</w:t>
          </w:r>
        </w:p>
      </w:tc>
    </w:tr>
  </w:tbl>
  <w:p w:rsidR="00AE1441" w:rsidRDefault="00AE14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6D" w:rsidRDefault="00F7126D" w:rsidP="00AE1441">
      <w:pPr>
        <w:spacing w:after="0" w:line="240" w:lineRule="auto"/>
      </w:pPr>
      <w:r>
        <w:separator/>
      </w:r>
    </w:p>
  </w:footnote>
  <w:footnote w:type="continuationSeparator" w:id="0">
    <w:p w:rsidR="00F7126D" w:rsidRDefault="00F7126D" w:rsidP="00AE1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5041"/>
      <w:gridCol w:w="2046"/>
    </w:tblGrid>
    <w:tr w:rsidR="00AE1441" w:rsidTr="00AE1441">
      <w:trPr>
        <w:trHeight w:val="315"/>
      </w:trPr>
      <w:tc>
        <w:tcPr>
          <w:tcW w:w="2263" w:type="dxa"/>
        </w:tcPr>
        <w:p w:rsidR="00AE1441" w:rsidRPr="00AE1441" w:rsidRDefault="00AE1441" w:rsidP="00AE1441">
          <w:pPr>
            <w:pStyle w:val="Header"/>
            <w:jc w:val="right"/>
            <w:rPr>
              <w:rFonts w:cs="B Nazanin"/>
              <w:color w:val="5B9BD5" w:themeColor="accent1"/>
            </w:rPr>
          </w:pPr>
          <w:r w:rsidRPr="00AE1441">
            <w:rPr>
              <w:rFonts w:cs="B Nazanin" w:hint="cs"/>
              <w:color w:val="5B9BD5" w:themeColor="accent1"/>
              <w:rtl/>
            </w:rPr>
            <w:t>تاریخ بازنگری:</w:t>
          </w:r>
        </w:p>
      </w:tc>
      <w:tc>
        <w:tcPr>
          <w:tcW w:w="5041" w:type="dxa"/>
          <w:vMerge w:val="restart"/>
        </w:tcPr>
        <w:p w:rsidR="00AE1441" w:rsidRPr="00AE1441" w:rsidRDefault="00AE1441" w:rsidP="00AE1441">
          <w:pPr>
            <w:pStyle w:val="Header"/>
            <w:jc w:val="center"/>
            <w:rPr>
              <w:rFonts w:cs="B Nazanin"/>
              <w:b/>
              <w:bCs/>
              <w:color w:val="5B9BD5" w:themeColor="accent1"/>
              <w:rtl/>
              <w:lang w:bidi="fa-IR"/>
            </w:rPr>
          </w:pPr>
          <w:r w:rsidRPr="00AE1441">
            <w:rPr>
              <w:rFonts w:cs="B Nazanin" w:hint="cs"/>
              <w:b/>
              <w:bCs/>
              <w:color w:val="5B9BD5" w:themeColor="accent1"/>
              <w:rtl/>
              <w:lang w:bidi="fa-IR"/>
            </w:rPr>
            <w:t>گروه مهندسی بهداشت حرفه ای وایمنی کار</w:t>
          </w:r>
        </w:p>
      </w:tc>
      <w:tc>
        <w:tcPr>
          <w:tcW w:w="2046" w:type="dxa"/>
          <w:vMerge w:val="restart"/>
        </w:tcPr>
        <w:p w:rsidR="00AE1441" w:rsidRDefault="00AE1441">
          <w:pPr>
            <w:pStyle w:val="Header"/>
          </w:pPr>
          <w:r w:rsidRPr="00AE1441">
            <w:rPr>
              <w:noProof/>
            </w:rPr>
            <w:drawing>
              <wp:inline distT="0" distB="0" distL="0" distR="0" wp14:anchorId="6E8B58AF" wp14:editId="72D61381">
                <wp:extent cx="1162050" cy="790575"/>
                <wp:effectExtent l="0" t="0" r="0" b="9525"/>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90575"/>
                        </a:xfrm>
                        <a:prstGeom prst="rect">
                          <a:avLst/>
                        </a:prstGeom>
                        <a:noFill/>
                        <a:ln>
                          <a:noFill/>
                        </a:ln>
                      </pic:spPr>
                    </pic:pic>
                  </a:graphicData>
                </a:graphic>
              </wp:inline>
            </w:drawing>
          </w:r>
        </w:p>
      </w:tc>
    </w:tr>
    <w:tr w:rsidR="00AE1441" w:rsidTr="00AE1441">
      <w:trPr>
        <w:trHeight w:val="269"/>
      </w:trPr>
      <w:tc>
        <w:tcPr>
          <w:tcW w:w="2263" w:type="dxa"/>
          <w:vMerge w:val="restart"/>
        </w:tcPr>
        <w:p w:rsidR="00AE1441" w:rsidRPr="00AE1441" w:rsidRDefault="00AE1441" w:rsidP="00AE1441">
          <w:pPr>
            <w:pStyle w:val="Header"/>
            <w:bidi/>
            <w:rPr>
              <w:rFonts w:cs="B Nazanin"/>
              <w:color w:val="5B9BD5" w:themeColor="accent1"/>
            </w:rPr>
          </w:pPr>
          <w:r w:rsidRPr="00AE1441">
            <w:rPr>
              <w:rFonts w:cs="B Nazanin" w:hint="cs"/>
              <w:color w:val="5B9BD5" w:themeColor="accent1"/>
              <w:rtl/>
            </w:rPr>
            <w:t>شماره سند</w:t>
          </w:r>
          <w:r w:rsidRPr="00AE1441">
            <w:rPr>
              <w:rFonts w:cs="B Nazanin" w:hint="cs"/>
              <w:color w:val="5B9BD5" w:themeColor="accent1"/>
              <w:sz w:val="16"/>
              <w:szCs w:val="16"/>
              <w:rtl/>
            </w:rPr>
            <w:t>:</w:t>
          </w:r>
          <w:r w:rsidRPr="00AE1441">
            <w:rPr>
              <w:rFonts w:cs="B Nazanin"/>
              <w:color w:val="5B9BD5" w:themeColor="accent1"/>
              <w:sz w:val="16"/>
              <w:szCs w:val="16"/>
            </w:rPr>
            <w:t>OH&amp;S-B-POO1-O2</w:t>
          </w:r>
        </w:p>
      </w:tc>
      <w:tc>
        <w:tcPr>
          <w:tcW w:w="5041" w:type="dxa"/>
          <w:vMerge/>
        </w:tcPr>
        <w:p w:rsidR="00AE1441" w:rsidRPr="00AE1441" w:rsidRDefault="00AE1441" w:rsidP="00AE1441">
          <w:pPr>
            <w:pStyle w:val="Header"/>
            <w:jc w:val="center"/>
            <w:rPr>
              <w:rFonts w:cs="B Nazanin"/>
              <w:b/>
              <w:bCs/>
              <w:color w:val="5B9BD5" w:themeColor="accent1"/>
            </w:rPr>
          </w:pPr>
        </w:p>
      </w:tc>
      <w:tc>
        <w:tcPr>
          <w:tcW w:w="2046" w:type="dxa"/>
          <w:vMerge/>
        </w:tcPr>
        <w:p w:rsidR="00AE1441" w:rsidRPr="00AE1441" w:rsidRDefault="00AE1441">
          <w:pPr>
            <w:pStyle w:val="Header"/>
            <w:rPr>
              <w:noProof/>
            </w:rPr>
          </w:pPr>
        </w:p>
      </w:tc>
    </w:tr>
    <w:tr w:rsidR="00AE1441" w:rsidTr="00AE1441">
      <w:trPr>
        <w:trHeight w:val="269"/>
      </w:trPr>
      <w:tc>
        <w:tcPr>
          <w:tcW w:w="2263" w:type="dxa"/>
          <w:vMerge/>
        </w:tcPr>
        <w:p w:rsidR="00AE1441" w:rsidRPr="00AE1441" w:rsidRDefault="00AE1441" w:rsidP="00AE1441">
          <w:pPr>
            <w:pStyle w:val="Header"/>
            <w:jc w:val="right"/>
            <w:rPr>
              <w:rFonts w:cs="B Nazanin"/>
              <w:color w:val="5B9BD5" w:themeColor="accent1"/>
            </w:rPr>
          </w:pPr>
        </w:p>
      </w:tc>
      <w:tc>
        <w:tcPr>
          <w:tcW w:w="5041" w:type="dxa"/>
          <w:vMerge w:val="restart"/>
        </w:tcPr>
        <w:p w:rsidR="00AE1441" w:rsidRPr="00AE1441" w:rsidRDefault="00AE1441" w:rsidP="00AE1441">
          <w:pPr>
            <w:pStyle w:val="Header"/>
            <w:jc w:val="center"/>
            <w:rPr>
              <w:rFonts w:cs="B Nazanin"/>
              <w:b/>
              <w:bCs/>
              <w:color w:val="5B9BD5" w:themeColor="accent1"/>
            </w:rPr>
          </w:pPr>
          <w:r w:rsidRPr="00AE1441">
            <w:rPr>
              <w:rFonts w:cs="B Nazanin" w:hint="cs"/>
              <w:b/>
              <w:bCs/>
              <w:color w:val="5B9BD5" w:themeColor="accent1"/>
              <w:rtl/>
            </w:rPr>
            <w:t>دستورالعمل کار با دوش وچشم شوی اضطراری</w:t>
          </w:r>
        </w:p>
      </w:tc>
      <w:tc>
        <w:tcPr>
          <w:tcW w:w="2046" w:type="dxa"/>
          <w:vMerge/>
        </w:tcPr>
        <w:p w:rsidR="00AE1441" w:rsidRPr="00AE1441" w:rsidRDefault="00AE1441">
          <w:pPr>
            <w:pStyle w:val="Header"/>
            <w:rPr>
              <w:noProof/>
            </w:rPr>
          </w:pPr>
        </w:p>
      </w:tc>
    </w:tr>
    <w:tr w:rsidR="00AE1441" w:rsidTr="00AE1441">
      <w:trPr>
        <w:trHeight w:val="495"/>
      </w:trPr>
      <w:tc>
        <w:tcPr>
          <w:tcW w:w="2263" w:type="dxa"/>
        </w:tcPr>
        <w:p w:rsidR="00AE1441" w:rsidRPr="00AE1441" w:rsidRDefault="00AE1441" w:rsidP="00AE1441">
          <w:pPr>
            <w:pStyle w:val="Header"/>
            <w:jc w:val="right"/>
            <w:rPr>
              <w:rFonts w:cs="B Nazanin"/>
              <w:color w:val="5B9BD5" w:themeColor="accent1"/>
            </w:rPr>
          </w:pPr>
          <w:r w:rsidRPr="00AE1441">
            <w:rPr>
              <w:rFonts w:cs="B Nazanin" w:hint="cs"/>
              <w:color w:val="5B9BD5" w:themeColor="accent1"/>
              <w:rtl/>
            </w:rPr>
            <w:t>شماره صفحه:</w:t>
          </w:r>
          <w:r w:rsidR="003A246E">
            <w:rPr>
              <w:rFonts w:cs="B Nazanin" w:hint="cs"/>
              <w:color w:val="5B9BD5" w:themeColor="accent1"/>
              <w:rtl/>
            </w:rPr>
            <w:t>1از3</w:t>
          </w:r>
        </w:p>
      </w:tc>
      <w:tc>
        <w:tcPr>
          <w:tcW w:w="5041" w:type="dxa"/>
          <w:vMerge/>
        </w:tcPr>
        <w:p w:rsidR="00AE1441" w:rsidRDefault="00AE1441">
          <w:pPr>
            <w:pStyle w:val="Header"/>
          </w:pPr>
        </w:p>
      </w:tc>
      <w:tc>
        <w:tcPr>
          <w:tcW w:w="2046" w:type="dxa"/>
          <w:vMerge/>
        </w:tcPr>
        <w:p w:rsidR="00AE1441" w:rsidRPr="00AE1441" w:rsidRDefault="00AE1441">
          <w:pPr>
            <w:pStyle w:val="Header"/>
            <w:rPr>
              <w:noProof/>
            </w:rPr>
          </w:pPr>
        </w:p>
      </w:tc>
    </w:tr>
  </w:tbl>
  <w:p w:rsidR="00AE1441" w:rsidRDefault="00AE14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4BB"/>
    <w:multiLevelType w:val="multilevel"/>
    <w:tmpl w:val="14322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B4675"/>
    <w:multiLevelType w:val="multilevel"/>
    <w:tmpl w:val="7F9E4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B287227"/>
    <w:multiLevelType w:val="multilevel"/>
    <w:tmpl w:val="317E3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32D0554"/>
    <w:multiLevelType w:val="multilevel"/>
    <w:tmpl w:val="1102D8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441"/>
    <w:rsid w:val="001E35D2"/>
    <w:rsid w:val="00222DC8"/>
    <w:rsid w:val="00311A74"/>
    <w:rsid w:val="003A246E"/>
    <w:rsid w:val="00AE1441"/>
    <w:rsid w:val="00CB4A3F"/>
    <w:rsid w:val="00F71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D6B168-904F-454A-9912-69BA90C6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11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441"/>
  </w:style>
  <w:style w:type="paragraph" w:styleId="Footer">
    <w:name w:val="footer"/>
    <w:basedOn w:val="Normal"/>
    <w:link w:val="FooterChar"/>
    <w:uiPriority w:val="99"/>
    <w:unhideWhenUsed/>
    <w:rsid w:val="00AE1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441"/>
  </w:style>
  <w:style w:type="table" w:styleId="TableGrid">
    <w:name w:val="Table Grid"/>
    <w:basedOn w:val="TableNormal"/>
    <w:uiPriority w:val="39"/>
    <w:rsid w:val="00AE1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1A74"/>
    <w:rPr>
      <w:color w:val="0563C1" w:themeColor="hyperlink"/>
      <w:u w:val="single"/>
    </w:rPr>
  </w:style>
  <w:style w:type="character" w:customStyle="1" w:styleId="Heading3Char">
    <w:name w:val="Heading 3 Char"/>
    <w:basedOn w:val="DefaultParagraphFont"/>
    <w:link w:val="Heading3"/>
    <w:uiPriority w:val="9"/>
    <w:semiHidden/>
    <w:rsid w:val="00311A7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94081">
      <w:bodyDiv w:val="1"/>
      <w:marLeft w:val="0"/>
      <w:marRight w:val="0"/>
      <w:marTop w:val="0"/>
      <w:marBottom w:val="0"/>
      <w:divBdr>
        <w:top w:val="none" w:sz="0" w:space="0" w:color="auto"/>
        <w:left w:val="none" w:sz="0" w:space="0" w:color="auto"/>
        <w:bottom w:val="none" w:sz="0" w:space="0" w:color="auto"/>
        <w:right w:val="none" w:sz="0" w:space="0" w:color="auto"/>
      </w:divBdr>
    </w:div>
    <w:div w:id="755788526">
      <w:bodyDiv w:val="1"/>
      <w:marLeft w:val="0"/>
      <w:marRight w:val="0"/>
      <w:marTop w:val="0"/>
      <w:marBottom w:val="0"/>
      <w:divBdr>
        <w:top w:val="none" w:sz="0" w:space="0" w:color="auto"/>
        <w:left w:val="none" w:sz="0" w:space="0" w:color="auto"/>
        <w:bottom w:val="none" w:sz="0" w:space="0" w:color="auto"/>
        <w:right w:val="none" w:sz="0" w:space="0" w:color="auto"/>
      </w:divBdr>
    </w:div>
    <w:div w:id="1240213980">
      <w:bodyDiv w:val="1"/>
      <w:marLeft w:val="0"/>
      <w:marRight w:val="0"/>
      <w:marTop w:val="0"/>
      <w:marBottom w:val="0"/>
      <w:divBdr>
        <w:top w:val="none" w:sz="0" w:space="0" w:color="auto"/>
        <w:left w:val="none" w:sz="0" w:space="0" w:color="auto"/>
        <w:bottom w:val="none" w:sz="0" w:space="0" w:color="auto"/>
        <w:right w:val="none" w:sz="0" w:space="0" w:color="auto"/>
      </w:divBdr>
    </w:div>
    <w:div w:id="18666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orsanattajh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orsanattajhiz.com/product-category/%d9%85%d8%ad%d8%b5%d9%88%d9%84%d8%a7%d8%aa/%d8%aa%d8%ac%d9%87%db%8c%d8%b2%d8%a7%d8%aa-%d8%a2%d8%b2%d9%85%d8%a7%db%8c%d8%b4%da%af%d8%a7%d9%87%db%8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oorsanattajhiz.com/what-are-laboratory-eyeglasses/" TargetMode="External"/><Relationship Id="rId4" Type="http://schemas.openxmlformats.org/officeDocument/2006/relationships/webSettings" Target="webSettings.xml"/><Relationship Id="rId9" Type="http://schemas.openxmlformats.org/officeDocument/2006/relationships/hyperlink" Target="https://noorsanattajhiz.com/what-is-a-ph-met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4</cp:revision>
  <dcterms:created xsi:type="dcterms:W3CDTF">2024-07-06T04:19:00Z</dcterms:created>
  <dcterms:modified xsi:type="dcterms:W3CDTF">2024-07-06T05:06:00Z</dcterms:modified>
</cp:coreProperties>
</file>